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178DA452" w:rsidR="000A4E87" w:rsidRPr="002028DF" w:rsidRDefault="000F744B" w:rsidP="000A4E87">
      <w:pPr>
        <w:spacing w:before="120"/>
        <w:jc w:val="center"/>
        <w:outlineLvl w:val="0"/>
        <w:rPr>
          <w:rFonts w:ascii="Arial" w:hAnsi="Arial" w:cs="Arial"/>
          <w:b/>
          <w:bCs/>
          <w:kern w:val="28"/>
          <w:sz w:val="32"/>
          <w:szCs w:val="32"/>
        </w:rPr>
      </w:pPr>
      <w:r>
        <w:rPr>
          <w:rFonts w:ascii="Arial" w:hAnsi="Arial" w:cs="Arial"/>
          <w:b/>
          <w:bCs/>
          <w:kern w:val="28"/>
          <w:sz w:val="32"/>
          <w:szCs w:val="32"/>
        </w:rPr>
        <w:t>I</w:t>
      </w:r>
      <w:r w:rsidR="007A60B2">
        <w:rPr>
          <w:rFonts w:ascii="Arial" w:hAnsi="Arial" w:cs="Arial"/>
          <w:b/>
          <w:bCs/>
          <w:kern w:val="28"/>
          <w:sz w:val="32"/>
          <w:szCs w:val="32"/>
        </w:rPr>
        <w:t xml:space="preserve">V </w:t>
      </w:r>
      <w:r w:rsidR="00D6058C">
        <w:rPr>
          <w:rFonts w:ascii="Arial" w:hAnsi="Arial" w:cs="Arial"/>
          <w:b/>
          <w:bCs/>
          <w:kern w:val="28"/>
          <w:sz w:val="32"/>
          <w:szCs w:val="32"/>
        </w:rPr>
        <w:t xml:space="preserve">DOMENICA </w:t>
      </w:r>
      <w:r>
        <w:rPr>
          <w:rFonts w:ascii="Arial" w:hAnsi="Arial" w:cs="Arial"/>
          <w:b/>
          <w:bCs/>
          <w:kern w:val="28"/>
          <w:sz w:val="32"/>
          <w:szCs w:val="32"/>
        </w:rPr>
        <w:t xml:space="preserve">DI AVVENTO </w:t>
      </w:r>
      <w:r w:rsidR="002E675C" w:rsidRPr="002028DF">
        <w:rPr>
          <w:rFonts w:ascii="Arial" w:hAnsi="Arial" w:cs="Arial"/>
          <w:b/>
          <w:bCs/>
          <w:kern w:val="28"/>
          <w:sz w:val="32"/>
          <w:szCs w:val="32"/>
        </w:rPr>
        <w:t>[</w:t>
      </w:r>
      <w:r>
        <w:rPr>
          <w:rFonts w:ascii="Arial" w:hAnsi="Arial" w:cs="Arial"/>
          <w:b/>
          <w:bCs/>
          <w:kern w:val="28"/>
          <w:sz w:val="32"/>
          <w:szCs w:val="32"/>
        </w:rPr>
        <w:t>C</w:t>
      </w:r>
      <w:r w:rsidR="002E675C" w:rsidRPr="002028DF">
        <w:rPr>
          <w:rFonts w:ascii="Arial" w:hAnsi="Arial" w:cs="Arial"/>
          <w:b/>
          <w:bCs/>
          <w:kern w:val="28"/>
          <w:sz w:val="32"/>
          <w:szCs w:val="32"/>
        </w:rPr>
        <w:t>]</w:t>
      </w:r>
    </w:p>
    <w:p w14:paraId="140C50FB" w14:textId="1FECFED6" w:rsidR="000A4E87" w:rsidRPr="009E2D84" w:rsidRDefault="009E2D84" w:rsidP="000A4E87">
      <w:pPr>
        <w:pStyle w:val="Titolo1"/>
        <w:spacing w:before="0" w:after="120"/>
        <w:jc w:val="center"/>
        <w:rPr>
          <w:rFonts w:eastAsia="Calibri"/>
          <w:sz w:val="28"/>
          <w:szCs w:val="28"/>
          <w:lang w:eastAsia="en-US"/>
        </w:rPr>
      </w:pPr>
      <w:r w:rsidRPr="009E2D84">
        <w:rPr>
          <w:rFonts w:eastAsia="Calibri"/>
          <w:sz w:val="28"/>
          <w:szCs w:val="28"/>
          <w:lang w:eastAsia="en-US"/>
        </w:rPr>
        <w:t xml:space="preserve">A che cosa devo che la madre del mio Signore venga da me? </w:t>
      </w:r>
      <w:r w:rsidR="000A4E87" w:rsidRPr="009E2D84">
        <w:rPr>
          <w:rFonts w:eastAsia="Calibri"/>
          <w:sz w:val="28"/>
          <w:szCs w:val="28"/>
          <w:lang w:eastAsia="en-US"/>
        </w:rPr>
        <w:t xml:space="preserve"> </w:t>
      </w:r>
    </w:p>
    <w:p w14:paraId="40EC7951" w14:textId="199C872F" w:rsidR="00711C40" w:rsidRPr="0005208A" w:rsidRDefault="00F52957" w:rsidP="00711C40">
      <w:pPr>
        <w:spacing w:after="120"/>
        <w:jc w:val="both"/>
        <w:rPr>
          <w:rFonts w:ascii="Arial" w:eastAsia="Calibri" w:hAnsi="Arial" w:cs="Arial"/>
          <w:iCs/>
          <w:szCs w:val="22"/>
          <w:lang w:eastAsia="en-US"/>
        </w:rPr>
      </w:pPr>
      <w:r w:rsidRPr="0005208A">
        <w:rPr>
          <w:rFonts w:ascii="Arial" w:eastAsia="Calibri" w:hAnsi="Arial" w:cs="Arial"/>
          <w:iCs/>
          <w:szCs w:val="22"/>
          <w:lang w:eastAsia="en-US"/>
        </w:rPr>
        <w:t xml:space="preserve">Ecco oggi di cosa ha bisogno la Chiesa: della visita della Vergine Maria.  Pensiamo per un istante la Chisa nelle vesti di elisabetta e il mondo nelle vesti della casa di Zaccaria. In questa casa c’è una donna che a breve dovrà partorire. Se in questa casa viene la </w:t>
      </w:r>
      <w:r w:rsidR="007A3025" w:rsidRPr="0005208A">
        <w:rPr>
          <w:rFonts w:ascii="Arial" w:eastAsia="Calibri" w:hAnsi="Arial" w:cs="Arial"/>
          <w:iCs/>
          <w:szCs w:val="22"/>
          <w:lang w:eastAsia="en-US"/>
        </w:rPr>
        <w:t xml:space="preserve">Vergine </w:t>
      </w:r>
      <w:r w:rsidRPr="0005208A">
        <w:rPr>
          <w:rFonts w:ascii="Arial" w:eastAsia="Calibri" w:hAnsi="Arial" w:cs="Arial"/>
          <w:iCs/>
          <w:szCs w:val="22"/>
          <w:lang w:eastAsia="en-US"/>
        </w:rPr>
        <w:t xml:space="preserve">Maria, portata dallo Spirito Santo, portatrice a sua volta dello Spirito Santo, </w:t>
      </w:r>
      <w:r w:rsidR="007A3025" w:rsidRPr="0005208A">
        <w:rPr>
          <w:rFonts w:ascii="Arial" w:eastAsia="Calibri" w:hAnsi="Arial" w:cs="Arial"/>
          <w:iCs/>
          <w:szCs w:val="22"/>
          <w:lang w:eastAsia="en-US"/>
        </w:rPr>
        <w:t>e</w:t>
      </w:r>
      <w:r w:rsidRPr="0005208A">
        <w:rPr>
          <w:rFonts w:ascii="Arial" w:eastAsia="Calibri" w:hAnsi="Arial" w:cs="Arial"/>
          <w:iCs/>
          <w:szCs w:val="22"/>
          <w:lang w:eastAsia="en-US"/>
        </w:rPr>
        <w:t xml:space="preserve"> alita sulla donna lo Spirito Santo, allo stesso modo che Dio do</w:t>
      </w:r>
      <w:r w:rsidR="0005208A" w:rsidRPr="0005208A">
        <w:rPr>
          <w:rFonts w:ascii="Arial" w:eastAsia="Calibri" w:hAnsi="Arial" w:cs="Arial"/>
          <w:iCs/>
          <w:szCs w:val="22"/>
          <w:lang w:eastAsia="en-US"/>
        </w:rPr>
        <w:t>po</w:t>
      </w:r>
      <w:r w:rsidRPr="0005208A">
        <w:rPr>
          <w:rFonts w:ascii="Arial" w:eastAsia="Calibri" w:hAnsi="Arial" w:cs="Arial"/>
          <w:iCs/>
          <w:szCs w:val="22"/>
          <w:lang w:eastAsia="en-US"/>
        </w:rPr>
        <w:t xml:space="preserve"> aver formato l’uomo dalla polvere dal suolo ha spirato nelle sue narici l’aliti di vita, allo stesso modo che Gesù, la sera della sua gloriosa risurrezione</w:t>
      </w:r>
      <w:r w:rsidR="0005208A" w:rsidRPr="0005208A">
        <w:rPr>
          <w:rFonts w:ascii="Arial" w:eastAsia="Calibri" w:hAnsi="Arial" w:cs="Arial"/>
          <w:iCs/>
          <w:szCs w:val="22"/>
          <w:lang w:eastAsia="en-US"/>
        </w:rPr>
        <w:t>,</w:t>
      </w:r>
      <w:r w:rsidRPr="0005208A">
        <w:rPr>
          <w:rFonts w:ascii="Arial" w:eastAsia="Calibri" w:hAnsi="Arial" w:cs="Arial"/>
          <w:iCs/>
          <w:szCs w:val="22"/>
          <w:lang w:eastAsia="en-US"/>
        </w:rPr>
        <w:t xml:space="preserve"> ha spirato sugli Apostoli il suo Santo Spirito, questa donna non partorirà un uomo senza lo Spirito Santo, lo partorirà pieno di Spirito Santo e lo Spirito Santo potrà fare di lui un profeta, un vero profeta per andare davanti al Signore a preparare a Lui la strada, secondo le Parole dell’Angelo e le parole della profezia </w:t>
      </w:r>
      <w:r w:rsidR="0005208A" w:rsidRPr="0005208A">
        <w:rPr>
          <w:rFonts w:ascii="Arial" w:eastAsia="Calibri" w:hAnsi="Arial" w:cs="Arial"/>
          <w:iCs/>
          <w:szCs w:val="22"/>
          <w:lang w:eastAsia="en-US"/>
        </w:rPr>
        <w:t>del padre</w:t>
      </w:r>
      <w:r w:rsidRPr="0005208A">
        <w:rPr>
          <w:rFonts w:ascii="Arial" w:eastAsia="Calibri" w:hAnsi="Arial" w:cs="Arial"/>
          <w:iCs/>
          <w:szCs w:val="22"/>
          <w:lang w:eastAsia="en-US"/>
        </w:rPr>
        <w:t>:</w:t>
      </w:r>
      <w:r w:rsidRPr="0005208A">
        <w:rPr>
          <w:rFonts w:ascii="Arial" w:eastAsia="Calibri" w:hAnsi="Arial" w:cs="Arial"/>
          <w:i/>
          <w:szCs w:val="22"/>
          <w:lang w:eastAsia="en-US"/>
        </w:rPr>
        <w:t xml:space="preserve"> </w:t>
      </w:r>
      <w:r w:rsidRPr="0005208A">
        <w:rPr>
          <w:rFonts w:ascii="Arial" w:eastAsia="Calibri" w:hAnsi="Arial" w:cs="Arial"/>
          <w:iCs/>
          <w:szCs w:val="22"/>
          <w:lang w:eastAsia="en-US"/>
        </w:rPr>
        <w:t>“</w:t>
      </w:r>
      <w:r w:rsidR="00711C40" w:rsidRPr="0005208A">
        <w:rPr>
          <w:rFonts w:ascii="Arial" w:eastAsia="Calibri" w:hAnsi="Arial" w:cs="Arial"/>
          <w:i/>
          <w:szCs w:val="22"/>
          <w:lang w:eastAsia="en-US"/>
        </w:rPr>
        <w:t xml:space="preserve">«Non temere, Zaccaria, la tua preghiera è stata esaudita e tua moglie Elisabetta ti darà un figlio, e tu lo chiamerai Giovanni. </w:t>
      </w:r>
      <w:r w:rsidR="00711C40" w:rsidRPr="0005208A">
        <w:rPr>
          <w:rFonts w:ascii="Arial" w:eastAsia="Calibri" w:hAnsi="Arial" w:cs="Arial"/>
          <w:i/>
          <w:szCs w:val="22"/>
          <w:lang w:eastAsia="en-US"/>
        </w:rPr>
        <w:t>Avrai</w:t>
      </w:r>
      <w:r w:rsidR="00711C40" w:rsidRPr="0005208A">
        <w:rPr>
          <w:rFonts w:ascii="Arial" w:eastAsia="Calibri" w:hAnsi="Arial" w:cs="Arial"/>
          <w:i/>
          <w:szCs w:val="22"/>
          <w:lang w:eastAsia="en-US"/>
        </w:rPr>
        <w:t xml:space="preserve"> gioia ed esultanza, e molti si rallegreranno della sua nascita, </w:t>
      </w:r>
      <w:r w:rsidR="00711C40" w:rsidRPr="0005208A">
        <w:rPr>
          <w:rFonts w:ascii="Arial" w:eastAsia="Calibri" w:hAnsi="Arial" w:cs="Arial"/>
          <w:i/>
          <w:szCs w:val="22"/>
          <w:lang w:eastAsia="en-US"/>
        </w:rPr>
        <w:t>perché</w:t>
      </w:r>
      <w:r w:rsidR="00711C40" w:rsidRPr="0005208A">
        <w:rPr>
          <w:rFonts w:ascii="Arial" w:eastAsia="Calibri" w:hAnsi="Arial" w:cs="Arial"/>
          <w:i/>
          <w:szCs w:val="22"/>
          <w:lang w:eastAsia="en-US"/>
        </w:rPr>
        <w:t xml:space="preserve"> egli sarà grande davanti al Signore; non berrà vino né bevande inebrianti, sarà colmato di Spirito Santo fin dal seno di sua madre e ricondurrà molti figli d’Israele al Signore loro Dio. </w:t>
      </w:r>
      <w:r w:rsidR="00711C40" w:rsidRPr="0005208A">
        <w:rPr>
          <w:rFonts w:ascii="Arial" w:eastAsia="Calibri" w:hAnsi="Arial" w:cs="Arial"/>
          <w:i/>
          <w:szCs w:val="22"/>
          <w:lang w:eastAsia="en-US"/>
        </w:rPr>
        <w:t>Egli</w:t>
      </w:r>
      <w:r w:rsidR="00711C40" w:rsidRPr="0005208A">
        <w:rPr>
          <w:rFonts w:ascii="Arial" w:eastAsia="Calibri" w:hAnsi="Arial" w:cs="Arial"/>
          <w:i/>
          <w:szCs w:val="22"/>
          <w:lang w:eastAsia="en-US"/>
        </w:rPr>
        <w:t xml:space="preserve"> camminerà innanzi a lui con lo spirito e la potenza di Elia, per ricondurre i cuori dei padri verso i figli e i ribelli alla saggezza dei giusti e preparare al Signore un popolo ben disposto» (Lc 1,13-17).  </w:t>
      </w:r>
      <w:r w:rsidR="00711C40" w:rsidRPr="0005208A">
        <w:rPr>
          <w:rFonts w:ascii="Arial" w:eastAsia="Calibri" w:hAnsi="Arial" w:cs="Arial"/>
          <w:i/>
          <w:szCs w:val="22"/>
          <w:lang w:eastAsia="en-US"/>
        </w:rPr>
        <w:t>E</w:t>
      </w:r>
      <w:r w:rsidR="00711C40" w:rsidRPr="0005208A">
        <w:rPr>
          <w:rFonts w:ascii="Arial" w:eastAsia="Calibri" w:hAnsi="Arial" w:cs="Arial"/>
          <w:i/>
          <w:szCs w:val="22"/>
          <w:lang w:eastAsia="en-US"/>
        </w:rPr>
        <w:t xml:space="preserve"> tu, bambino, sarai chiamato profeta dell’Altissimo perché andrai innanzi al Signore a preparargli le strade, </w:t>
      </w:r>
      <w:r w:rsidR="00711C40" w:rsidRPr="0005208A">
        <w:rPr>
          <w:rFonts w:ascii="Arial" w:eastAsia="Calibri" w:hAnsi="Arial" w:cs="Arial"/>
          <w:i/>
          <w:szCs w:val="22"/>
          <w:lang w:eastAsia="en-US"/>
        </w:rPr>
        <w:t>per</w:t>
      </w:r>
      <w:r w:rsidR="00711C40" w:rsidRPr="0005208A">
        <w:rPr>
          <w:rFonts w:ascii="Arial" w:eastAsia="Calibri" w:hAnsi="Arial" w:cs="Arial"/>
          <w:i/>
          <w:szCs w:val="22"/>
          <w:lang w:eastAsia="en-US"/>
        </w:rPr>
        <w:t xml:space="preserve"> dare al suo popolo la conoscenza della salvezza nella remissione dei suoi peccati. </w:t>
      </w:r>
      <w:r w:rsidR="00711C40" w:rsidRPr="0005208A">
        <w:rPr>
          <w:rFonts w:ascii="Arial" w:eastAsia="Calibri" w:hAnsi="Arial" w:cs="Arial"/>
          <w:i/>
          <w:szCs w:val="22"/>
          <w:lang w:eastAsia="en-US"/>
        </w:rPr>
        <w:t>Grazie</w:t>
      </w:r>
      <w:r w:rsidR="00711C40" w:rsidRPr="0005208A">
        <w:rPr>
          <w:rFonts w:ascii="Arial" w:eastAsia="Calibri" w:hAnsi="Arial" w:cs="Arial"/>
          <w:i/>
          <w:szCs w:val="22"/>
          <w:lang w:eastAsia="en-US"/>
        </w:rPr>
        <w:t xml:space="preserve"> alla tenerezza e misericordia del nostro Dio, ci visiterà un sole che sorge dall’alto, </w:t>
      </w:r>
      <w:r w:rsidR="00711C40" w:rsidRPr="0005208A">
        <w:rPr>
          <w:rFonts w:ascii="Arial" w:eastAsia="Calibri" w:hAnsi="Arial" w:cs="Arial"/>
          <w:i/>
          <w:szCs w:val="22"/>
          <w:lang w:eastAsia="en-US"/>
        </w:rPr>
        <w:t>per</w:t>
      </w:r>
      <w:r w:rsidR="00711C40" w:rsidRPr="0005208A">
        <w:rPr>
          <w:rFonts w:ascii="Arial" w:eastAsia="Calibri" w:hAnsi="Arial" w:cs="Arial"/>
          <w:i/>
          <w:szCs w:val="22"/>
          <w:lang w:eastAsia="en-US"/>
        </w:rPr>
        <w:t xml:space="preserve"> risplendere su quelli che stanno nelle tenebre e nell’ombra di morte, e dirigere i nostri passi sulla via della pace» (Lc 1.76-79). </w:t>
      </w:r>
      <w:r w:rsidR="00711C40" w:rsidRPr="0005208A">
        <w:rPr>
          <w:rFonts w:ascii="Arial" w:eastAsia="Calibri" w:hAnsi="Arial" w:cs="Arial"/>
          <w:iCs/>
          <w:szCs w:val="22"/>
          <w:lang w:eastAsia="en-US"/>
        </w:rPr>
        <w:t>Tutte queste parole si compio</w:t>
      </w:r>
      <w:r w:rsidR="0005208A" w:rsidRPr="0005208A">
        <w:rPr>
          <w:rFonts w:ascii="Arial" w:eastAsia="Calibri" w:hAnsi="Arial" w:cs="Arial"/>
          <w:iCs/>
          <w:szCs w:val="22"/>
          <w:lang w:eastAsia="en-US"/>
        </w:rPr>
        <w:t>no</w:t>
      </w:r>
      <w:r w:rsidR="00711C40" w:rsidRPr="0005208A">
        <w:rPr>
          <w:rFonts w:ascii="Arial" w:eastAsia="Calibri" w:hAnsi="Arial" w:cs="Arial"/>
          <w:iCs/>
          <w:szCs w:val="22"/>
          <w:lang w:eastAsia="en-US"/>
        </w:rPr>
        <w:t xml:space="preserve"> perché lo Spirito Santo porta la Vergine Maria nella casa d</w:t>
      </w:r>
      <w:r w:rsidR="0005208A" w:rsidRPr="0005208A">
        <w:rPr>
          <w:rFonts w:ascii="Arial" w:eastAsia="Calibri" w:hAnsi="Arial" w:cs="Arial"/>
          <w:iCs/>
          <w:szCs w:val="22"/>
          <w:lang w:eastAsia="en-US"/>
        </w:rPr>
        <w:t>i</w:t>
      </w:r>
      <w:r w:rsidR="00711C40" w:rsidRPr="0005208A">
        <w:rPr>
          <w:rFonts w:ascii="Arial" w:eastAsia="Calibri" w:hAnsi="Arial" w:cs="Arial"/>
          <w:iCs/>
          <w:szCs w:val="22"/>
          <w:lang w:eastAsia="en-US"/>
        </w:rPr>
        <w:t xml:space="preserve"> Zaccaria e la Vergine Maria, porta dallo Spirito Santo, è portatrice dello Spirito Santo per alitarlo su Elisabetta e sul Bambino.</w:t>
      </w:r>
    </w:p>
    <w:p w14:paraId="799188FC" w14:textId="012353FE" w:rsidR="00711C40" w:rsidRPr="0005208A" w:rsidRDefault="00711C40" w:rsidP="00711C40">
      <w:pPr>
        <w:spacing w:after="120"/>
        <w:jc w:val="both"/>
        <w:rPr>
          <w:rFonts w:ascii="Arial" w:eastAsia="Calibri" w:hAnsi="Arial" w:cs="Arial"/>
          <w:iCs/>
          <w:szCs w:val="22"/>
          <w:lang w:eastAsia="en-US"/>
        </w:rPr>
      </w:pPr>
      <w:r w:rsidRPr="0005208A">
        <w:rPr>
          <w:rFonts w:ascii="Arial" w:eastAsia="Calibri" w:hAnsi="Arial" w:cs="Arial"/>
          <w:iCs/>
          <w:szCs w:val="22"/>
          <w:lang w:eastAsia="en-US"/>
        </w:rPr>
        <w:t xml:space="preserve">Ecco cosa manca oggi alla Chiesa: la Vergine Maria. Per questo è necessaria la nostra incessante preghiera. Noi dobbiamo chiedere allo Spirito Santo che porti la Vergine Maria nella Chiesa universale, in ogni Chiesa particolare, in ogni Parrocchia, in ogni famiglia che dice di essere cristiana, in ogni monastero, in ogni convento, in ogni casa religiosa, in ogni associazione, in ogni movimento, in ogni gruppo ecclesiale. Alla Vergine Maria, portata dallo Spirito Santo, dobbiamo chiedere che porti lo Spirito Santo e lo aliti in tutti questi luoghi con ogni onnipotenza, ogni sapienza, ogni scienza, ogni fortezza, così come ha fatto nella casa di Zaccaria. </w:t>
      </w:r>
      <w:r w:rsidR="00A104A5" w:rsidRPr="0005208A">
        <w:rPr>
          <w:rFonts w:ascii="Arial" w:eastAsia="Calibri" w:hAnsi="Arial" w:cs="Arial"/>
          <w:iCs/>
          <w:szCs w:val="22"/>
          <w:lang w:eastAsia="en-US"/>
        </w:rPr>
        <w:t>Sono ben miseri tutte queste case</w:t>
      </w:r>
      <w:r w:rsidR="0005208A" w:rsidRPr="0005208A">
        <w:rPr>
          <w:rFonts w:ascii="Arial" w:eastAsia="Calibri" w:hAnsi="Arial" w:cs="Arial"/>
          <w:iCs/>
          <w:szCs w:val="22"/>
          <w:lang w:eastAsia="en-US"/>
        </w:rPr>
        <w:t>,</w:t>
      </w:r>
      <w:r w:rsidR="00A104A5" w:rsidRPr="0005208A">
        <w:rPr>
          <w:rFonts w:ascii="Arial" w:eastAsia="Calibri" w:hAnsi="Arial" w:cs="Arial"/>
          <w:iCs/>
          <w:szCs w:val="22"/>
          <w:lang w:eastAsia="en-US"/>
        </w:rPr>
        <w:t xml:space="preserve"> se lo Spirito Santo non porta </w:t>
      </w:r>
      <w:r w:rsidR="0005208A" w:rsidRPr="0005208A">
        <w:rPr>
          <w:rFonts w:ascii="Arial" w:eastAsia="Calibri" w:hAnsi="Arial" w:cs="Arial"/>
          <w:i/>
          <w:szCs w:val="22"/>
          <w:lang w:eastAsia="en-US"/>
        </w:rPr>
        <w:t>“</w:t>
      </w:r>
      <w:r w:rsidR="00A104A5" w:rsidRPr="0005208A">
        <w:rPr>
          <w:rFonts w:ascii="Arial" w:eastAsia="Calibri" w:hAnsi="Arial" w:cs="Arial"/>
          <w:i/>
          <w:szCs w:val="22"/>
          <w:lang w:eastAsia="en-US"/>
        </w:rPr>
        <w:t>la Madre del mio Signore</w:t>
      </w:r>
      <w:r w:rsidR="0005208A" w:rsidRPr="0005208A">
        <w:rPr>
          <w:rFonts w:ascii="Arial" w:eastAsia="Calibri" w:hAnsi="Arial" w:cs="Arial"/>
          <w:i/>
          <w:szCs w:val="22"/>
          <w:lang w:eastAsia="en-US"/>
        </w:rPr>
        <w:t>”</w:t>
      </w:r>
      <w:r w:rsidR="00A104A5" w:rsidRPr="0005208A">
        <w:rPr>
          <w:rFonts w:ascii="Arial" w:eastAsia="Calibri" w:hAnsi="Arial" w:cs="Arial"/>
          <w:iCs/>
          <w:szCs w:val="22"/>
          <w:lang w:eastAsia="en-US"/>
        </w:rPr>
        <w:t>. E mai le persone che vivono in queste case saranno colmate di Spirito Santo senza la presenza viva della Madre di Dio e Madre nostra. È Lei inoltre che rende vivo e operatore di vita cristiana lo Spirito che riceviamo nei Saramenti. Ecco perché la nostra preghiera allo Spirito Santo  e alla Madre di Dio deve innalzarsi senza alcuna sosta. Lo chiede la Chiesa del Dio vivente ovunque essa abita.</w:t>
      </w:r>
    </w:p>
    <w:p w14:paraId="10C6D984" w14:textId="5EF501FE" w:rsidR="00D714D1" w:rsidRPr="0005208A" w:rsidRDefault="00C310F9" w:rsidP="007D78FA">
      <w:pPr>
        <w:spacing w:after="120"/>
        <w:jc w:val="both"/>
        <w:rPr>
          <w:rFonts w:ascii="Arial" w:eastAsia="Calibri" w:hAnsi="Arial" w:cs="Arial"/>
          <w:i/>
          <w:szCs w:val="22"/>
          <w:lang w:eastAsia="en-US"/>
        </w:rPr>
      </w:pPr>
      <w:r w:rsidRPr="0005208A">
        <w:rPr>
          <w:rFonts w:ascii="Arial" w:eastAsia="Calibri" w:hAnsi="Arial" w:cs="Arial"/>
          <w:i/>
          <w:szCs w:val="22"/>
          <w:lang w:eastAsia="en-US"/>
        </w:rPr>
        <w:t xml:space="preserve">In quei giorni Maria si alzò e andò in fretta verso la regione montuosa, in una città di Giuda. </w:t>
      </w:r>
      <w:r w:rsidR="00053CA6" w:rsidRPr="0005208A">
        <w:rPr>
          <w:rFonts w:ascii="Arial" w:eastAsia="Calibri" w:hAnsi="Arial" w:cs="Arial"/>
          <w:i/>
          <w:szCs w:val="22"/>
          <w:lang w:eastAsia="en-US"/>
        </w:rPr>
        <w:t>Entrata</w:t>
      </w:r>
      <w:r w:rsidRPr="0005208A">
        <w:rPr>
          <w:rFonts w:ascii="Arial" w:eastAsia="Calibri" w:hAnsi="Arial" w:cs="Arial"/>
          <w:i/>
          <w:szCs w:val="22"/>
          <w:lang w:eastAsia="en-US"/>
        </w:rPr>
        <w:t xml:space="preserve"> nella casa di Zaccaria, salutò Elisabetta. </w:t>
      </w:r>
      <w:r w:rsidR="00053CA6" w:rsidRPr="0005208A">
        <w:rPr>
          <w:rFonts w:ascii="Arial" w:eastAsia="Calibri" w:hAnsi="Arial" w:cs="Arial"/>
          <w:i/>
          <w:szCs w:val="22"/>
          <w:lang w:eastAsia="en-US"/>
        </w:rPr>
        <w:t>Appena</w:t>
      </w:r>
      <w:r w:rsidRPr="0005208A">
        <w:rPr>
          <w:rFonts w:ascii="Arial" w:eastAsia="Calibri" w:hAnsi="Arial" w:cs="Arial"/>
          <w:i/>
          <w:szCs w:val="22"/>
          <w:lang w:eastAsia="en-US"/>
        </w:rPr>
        <w:t xml:space="preserve"> Elisabetta ebbe udito il saluto di Maria, il bambino sussultò nel suo grembo. Elisabetta fu colmata di Spirito Santo ed esclamò a gran voce: «Benedetta tu fra le donne e benedetto il frutto del tuo grembo! </w:t>
      </w:r>
      <w:r w:rsidR="00053CA6" w:rsidRPr="0005208A">
        <w:rPr>
          <w:rFonts w:ascii="Arial" w:eastAsia="Calibri" w:hAnsi="Arial" w:cs="Arial"/>
          <w:i/>
          <w:szCs w:val="22"/>
          <w:lang w:eastAsia="en-US"/>
        </w:rPr>
        <w:t>A</w:t>
      </w:r>
      <w:r w:rsidRPr="0005208A">
        <w:rPr>
          <w:rFonts w:ascii="Arial" w:eastAsia="Calibri" w:hAnsi="Arial" w:cs="Arial"/>
          <w:i/>
          <w:szCs w:val="22"/>
          <w:lang w:eastAsia="en-US"/>
        </w:rPr>
        <w:t xml:space="preserve"> che cosa devo che la madre del mio Signore venga da me? </w:t>
      </w:r>
      <w:r w:rsidR="00053CA6" w:rsidRPr="0005208A">
        <w:rPr>
          <w:rFonts w:ascii="Arial" w:eastAsia="Calibri" w:hAnsi="Arial" w:cs="Arial"/>
          <w:i/>
          <w:szCs w:val="22"/>
          <w:lang w:eastAsia="en-US"/>
        </w:rPr>
        <w:t>Ecco</w:t>
      </w:r>
      <w:r w:rsidRPr="0005208A">
        <w:rPr>
          <w:rFonts w:ascii="Arial" w:eastAsia="Calibri" w:hAnsi="Arial" w:cs="Arial"/>
          <w:i/>
          <w:szCs w:val="22"/>
          <w:lang w:eastAsia="en-US"/>
        </w:rPr>
        <w:t xml:space="preserve">, appena il tuo saluto è giunto ai miei orecchi, il bambino ha sussultato di gioia nel mio grembo. </w:t>
      </w:r>
      <w:r w:rsidR="00053CA6" w:rsidRPr="0005208A">
        <w:rPr>
          <w:rFonts w:ascii="Arial" w:eastAsia="Calibri" w:hAnsi="Arial" w:cs="Arial"/>
          <w:i/>
          <w:szCs w:val="22"/>
          <w:lang w:eastAsia="en-US"/>
        </w:rPr>
        <w:t>E</w:t>
      </w:r>
      <w:r w:rsidRPr="0005208A">
        <w:rPr>
          <w:rFonts w:ascii="Arial" w:eastAsia="Calibri" w:hAnsi="Arial" w:cs="Arial"/>
          <w:i/>
          <w:szCs w:val="22"/>
          <w:lang w:eastAsia="en-US"/>
        </w:rPr>
        <w:t xml:space="preserve"> beata colei che ha creduto nell’adempimento di ciò che il Signore le ha detto» (Lc 1,39-45). </w:t>
      </w:r>
    </w:p>
    <w:p w14:paraId="08178F63" w14:textId="773BF497" w:rsidR="00D714D1" w:rsidRPr="0005208A" w:rsidRDefault="00A104A5" w:rsidP="007D78FA">
      <w:pPr>
        <w:spacing w:after="120"/>
        <w:jc w:val="both"/>
        <w:rPr>
          <w:rFonts w:ascii="Arial" w:eastAsia="Calibri" w:hAnsi="Arial" w:cs="Arial"/>
          <w:iCs/>
          <w:szCs w:val="22"/>
          <w:lang w:eastAsia="en-US"/>
        </w:rPr>
      </w:pPr>
      <w:r w:rsidRPr="0005208A">
        <w:rPr>
          <w:rFonts w:ascii="Arial" w:eastAsia="Calibri" w:hAnsi="Arial" w:cs="Arial"/>
          <w:iCs/>
          <w:szCs w:val="22"/>
          <w:lang w:eastAsia="en-US"/>
        </w:rPr>
        <w:t>Noi che scriviamo, attestiamo questo sul fondamento della nostra storia. Noi abbiamo visto e assistito ai frutt</w:t>
      </w:r>
      <w:r w:rsidR="0005208A" w:rsidRPr="0005208A">
        <w:rPr>
          <w:rFonts w:ascii="Arial" w:eastAsia="Calibri" w:hAnsi="Arial" w:cs="Arial"/>
          <w:iCs/>
          <w:szCs w:val="22"/>
          <w:lang w:eastAsia="en-US"/>
        </w:rPr>
        <w:t>i</w:t>
      </w:r>
      <w:r w:rsidRPr="0005208A">
        <w:rPr>
          <w:rFonts w:ascii="Arial" w:eastAsia="Calibri" w:hAnsi="Arial" w:cs="Arial"/>
          <w:iCs/>
          <w:szCs w:val="22"/>
          <w:lang w:eastAsia="en-US"/>
        </w:rPr>
        <w:t xml:space="preserve"> di Spirito Santo che per la sua presenza viva </w:t>
      </w:r>
      <w:r w:rsidR="0005208A" w:rsidRPr="0005208A">
        <w:rPr>
          <w:rFonts w:ascii="Arial" w:eastAsia="Calibri" w:hAnsi="Arial" w:cs="Arial"/>
          <w:iCs/>
          <w:szCs w:val="22"/>
          <w:lang w:eastAsia="en-US"/>
        </w:rPr>
        <w:t xml:space="preserve">della Vergine Maria </w:t>
      </w:r>
      <w:r w:rsidRPr="0005208A">
        <w:rPr>
          <w:rFonts w:ascii="Arial" w:eastAsia="Calibri" w:hAnsi="Arial" w:cs="Arial"/>
          <w:iCs/>
          <w:szCs w:val="22"/>
          <w:lang w:eastAsia="en-US"/>
        </w:rPr>
        <w:t>sono maturati in tutte quelle case nelle quali è stata accolta con fede e amore. Molti di coloro che assisteva</w:t>
      </w:r>
      <w:r w:rsidR="0005208A" w:rsidRPr="0005208A">
        <w:rPr>
          <w:rFonts w:ascii="Arial" w:eastAsia="Calibri" w:hAnsi="Arial" w:cs="Arial"/>
          <w:iCs/>
          <w:szCs w:val="22"/>
          <w:lang w:eastAsia="en-US"/>
        </w:rPr>
        <w:t>no</w:t>
      </w:r>
      <w:r w:rsidRPr="0005208A">
        <w:rPr>
          <w:rFonts w:ascii="Arial" w:eastAsia="Calibri" w:hAnsi="Arial" w:cs="Arial"/>
          <w:iCs/>
          <w:szCs w:val="22"/>
          <w:lang w:eastAsia="en-US"/>
        </w:rPr>
        <w:t xml:space="preserve"> alle opere prodigiose compiute dallo Spirito Santo portato dalla Vergine Maria, sono caduti in tentazione e hanno pensato che anche loro avrebbero potuto produrre frutti ancora più copios</w:t>
      </w:r>
      <w:r w:rsidR="0005208A" w:rsidRPr="0005208A">
        <w:rPr>
          <w:rFonts w:ascii="Arial" w:eastAsia="Calibri" w:hAnsi="Arial" w:cs="Arial"/>
          <w:iCs/>
          <w:szCs w:val="22"/>
          <w:lang w:eastAsia="en-US"/>
        </w:rPr>
        <w:t>i</w:t>
      </w:r>
      <w:r w:rsidRPr="0005208A">
        <w:rPr>
          <w:rFonts w:ascii="Arial" w:eastAsia="Calibri" w:hAnsi="Arial" w:cs="Arial"/>
          <w:iCs/>
          <w:szCs w:val="22"/>
          <w:lang w:eastAsia="en-US"/>
        </w:rPr>
        <w:t xml:space="preserve"> servendosi del loro pensiero, della loro scienza, della loro dottrina, della loro arte, di ogni loro ritrovato umano. La Vergine Maria si è ritirata, li ha lasciati solo a se stessi. Ecco i frutti prodotti: </w:t>
      </w:r>
      <w:r w:rsidR="00214BEB" w:rsidRPr="0005208A">
        <w:rPr>
          <w:rFonts w:ascii="Arial" w:eastAsia="Calibri" w:hAnsi="Arial" w:cs="Arial"/>
          <w:iCs/>
          <w:szCs w:val="22"/>
          <w:lang w:eastAsia="en-US"/>
        </w:rPr>
        <w:t xml:space="preserve">il ritiro dello Spirito Santo al posto del quale è subentrato lo spirito del mondo. </w:t>
      </w:r>
      <w:r w:rsidR="00EF3CCD" w:rsidRPr="0005208A">
        <w:rPr>
          <w:rFonts w:ascii="Arial" w:eastAsia="Calibri" w:hAnsi="Arial" w:cs="Arial"/>
          <w:iCs/>
          <w:szCs w:val="22"/>
          <w:lang w:eastAsia="en-US"/>
        </w:rPr>
        <w:t xml:space="preserve">La Vergine Maria si </w:t>
      </w:r>
      <w:r w:rsidR="0005208A" w:rsidRPr="0005208A">
        <w:rPr>
          <w:rFonts w:ascii="Arial" w:eastAsia="Calibri" w:hAnsi="Arial" w:cs="Arial"/>
          <w:iCs/>
          <w:szCs w:val="22"/>
          <w:lang w:eastAsia="en-US"/>
        </w:rPr>
        <w:t xml:space="preserve">è </w:t>
      </w:r>
      <w:r w:rsidR="00EF3CCD" w:rsidRPr="0005208A">
        <w:rPr>
          <w:rFonts w:ascii="Arial" w:eastAsia="Calibri" w:hAnsi="Arial" w:cs="Arial"/>
          <w:iCs/>
          <w:szCs w:val="22"/>
          <w:lang w:eastAsia="en-US"/>
        </w:rPr>
        <w:t>sentita tradita e ha lasciato che la sua opere sparisse dalla faccia della Chiesa e del mondo con grandissimo disonore. Dei frutti prodotti dalla Vergine Maria è rimasto fedele un piccolo nucleo. Anche questo nucleo Satana vuole conquistare e lo tenta con infinite tentazioni. Ecco allora la preghiera che deve salire a Lei dal nostro cuore senza interruzione: che Lei</w:t>
      </w:r>
      <w:r w:rsidR="0005208A" w:rsidRPr="0005208A">
        <w:rPr>
          <w:rFonts w:ascii="Arial" w:eastAsia="Calibri" w:hAnsi="Arial" w:cs="Arial"/>
          <w:iCs/>
          <w:szCs w:val="22"/>
          <w:lang w:eastAsia="en-US"/>
        </w:rPr>
        <w:t>,</w:t>
      </w:r>
      <w:r w:rsidR="00EF3CCD" w:rsidRPr="0005208A">
        <w:rPr>
          <w:rFonts w:ascii="Arial" w:eastAsia="Calibri" w:hAnsi="Arial" w:cs="Arial"/>
          <w:iCs/>
          <w:szCs w:val="22"/>
          <w:lang w:eastAsia="en-US"/>
        </w:rPr>
        <w:t xml:space="preserve"> come un tempo</w:t>
      </w:r>
      <w:r w:rsidR="0005208A" w:rsidRPr="0005208A">
        <w:rPr>
          <w:rFonts w:ascii="Arial" w:eastAsia="Calibri" w:hAnsi="Arial" w:cs="Arial"/>
          <w:iCs/>
          <w:szCs w:val="22"/>
          <w:lang w:eastAsia="en-US"/>
        </w:rPr>
        <w:t>,</w:t>
      </w:r>
      <w:r w:rsidR="00EF3CCD" w:rsidRPr="0005208A">
        <w:rPr>
          <w:rFonts w:ascii="Arial" w:eastAsia="Calibri" w:hAnsi="Arial" w:cs="Arial"/>
          <w:iCs/>
          <w:szCs w:val="22"/>
          <w:lang w:eastAsia="en-US"/>
        </w:rPr>
        <w:t xml:space="preserve"> venga in mezzo a noi portata dallo Spirito Santo, porti lo Spirito Santo e lo versi nei nostri cuori con ogni abbondanza, senza misura. Lei di certo verrà, lo aliterà su di noi e noi pieni di Spirto Santo ci porremo nuovamente a servizio del Vangelo del Figlio suo. Il cristiano o vive a servizio dell’annuncio e del ricordo del Vangelo a ogni uomo, o non è cristiano. È il Vangelo annunciato co</w:t>
      </w:r>
      <w:r w:rsidR="0005208A" w:rsidRPr="0005208A">
        <w:rPr>
          <w:rFonts w:ascii="Arial" w:eastAsia="Calibri" w:hAnsi="Arial" w:cs="Arial"/>
          <w:iCs/>
          <w:szCs w:val="22"/>
          <w:lang w:eastAsia="en-US"/>
        </w:rPr>
        <w:t>n</w:t>
      </w:r>
      <w:r w:rsidR="00EF3CCD" w:rsidRPr="0005208A">
        <w:rPr>
          <w:rFonts w:ascii="Arial" w:eastAsia="Calibri" w:hAnsi="Arial" w:cs="Arial"/>
          <w:iCs/>
          <w:szCs w:val="22"/>
          <w:lang w:eastAsia="en-US"/>
        </w:rPr>
        <w:t xml:space="preserve"> ogni potenza di Spirito Santo che cambia un cuore e per questo cuore cambia il mondo. Senza l’annuncio e il ricordo del Vangelo fatto con ogni potenza di Spirito Santo, ogni vita muore.  Vergine Maria, Madre della Vita, viene opera nella nostra casa grandi segni e grandi prodigi nello Spirito Santo. Alita il tuo Santo Spirito su di noi senza misura e noi ci porremo a servizio della Vita, al fine di liberare la Chiesa dal suo seno sterile e renderlo fecondo di ogni vita.</w:t>
      </w:r>
    </w:p>
    <w:sectPr w:rsidR="00D714D1" w:rsidRPr="0005208A" w:rsidSect="00EF3CCD">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57F"/>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208A"/>
    <w:rsid w:val="000534C0"/>
    <w:rsid w:val="00053A69"/>
    <w:rsid w:val="00053CA6"/>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0F744B"/>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84"/>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BEB"/>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2695"/>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1559"/>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3EEC"/>
    <w:rsid w:val="004C4396"/>
    <w:rsid w:val="004C50D2"/>
    <w:rsid w:val="004C6950"/>
    <w:rsid w:val="004C6B43"/>
    <w:rsid w:val="004D08B5"/>
    <w:rsid w:val="004D0B35"/>
    <w:rsid w:val="004D0DEF"/>
    <w:rsid w:val="004D0F69"/>
    <w:rsid w:val="004D121E"/>
    <w:rsid w:val="004D15CC"/>
    <w:rsid w:val="004D18F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5F"/>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6B0"/>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1C40"/>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3025"/>
    <w:rsid w:val="007A41F4"/>
    <w:rsid w:val="007A5ABE"/>
    <w:rsid w:val="007A60B2"/>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15C32"/>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D84"/>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4A5"/>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8EF"/>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55D"/>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0F9"/>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4AF0"/>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3CCD"/>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2957"/>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D72FD"/>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907</Words>
  <Characters>5171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2025-11-26T20:58:00Z</dcterms:created>
  <dcterms:modified xsi:type="dcterms:W3CDTF">2026-08-07T14:17:00Z</dcterms:modified>
</cp:coreProperties>
</file>